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53" w:rsidRDefault="001650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Utvärderingsfrågor – Kurs i Trafik- och körkortsmedicin 18-19 maj 2016</w:t>
      </w:r>
    </w:p>
    <w:p w:rsidR="00165053" w:rsidRDefault="00165053">
      <w:pPr>
        <w:rPr>
          <w:sz w:val="24"/>
          <w:szCs w:val="24"/>
        </w:rPr>
      </w:pPr>
      <w:r>
        <w:rPr>
          <w:sz w:val="24"/>
          <w:szCs w:val="24"/>
        </w:rPr>
        <w:t xml:space="preserve">Hur bedömer du </w:t>
      </w:r>
      <w:r w:rsidRPr="00165053">
        <w:rPr>
          <w:sz w:val="24"/>
          <w:szCs w:val="24"/>
          <w:u w:val="single"/>
        </w:rPr>
        <w:t>vikten</w:t>
      </w:r>
      <w:r>
        <w:rPr>
          <w:sz w:val="24"/>
          <w:szCs w:val="24"/>
        </w:rPr>
        <w:t xml:space="preserve"> av de olika föreläsningarna för ämnet som helhet?</w:t>
      </w:r>
    </w:p>
    <w:p w:rsidR="00165053" w:rsidRDefault="00165053">
      <w:pPr>
        <w:rPr>
          <w:sz w:val="24"/>
          <w:szCs w:val="24"/>
        </w:rPr>
      </w:pPr>
      <w:r>
        <w:rPr>
          <w:sz w:val="24"/>
          <w:szCs w:val="24"/>
        </w:rPr>
        <w:t xml:space="preserve">Hur bedömer du </w:t>
      </w:r>
      <w:r w:rsidRPr="00165053">
        <w:rPr>
          <w:sz w:val="24"/>
          <w:szCs w:val="24"/>
          <w:u w:val="single"/>
        </w:rPr>
        <w:t>framförandet</w:t>
      </w:r>
      <w:r>
        <w:rPr>
          <w:sz w:val="24"/>
          <w:szCs w:val="24"/>
        </w:rPr>
        <w:t>?</w:t>
      </w:r>
    </w:p>
    <w:p w:rsidR="00165053" w:rsidRDefault="00165053">
      <w:pPr>
        <w:rPr>
          <w:sz w:val="24"/>
          <w:szCs w:val="24"/>
        </w:rPr>
      </w:pPr>
      <w:r>
        <w:rPr>
          <w:sz w:val="24"/>
          <w:szCs w:val="24"/>
        </w:rPr>
        <w:t>Skala 1 – 5 (</w:t>
      </w:r>
      <w:r w:rsidR="00AD0E0F">
        <w:rPr>
          <w:sz w:val="24"/>
          <w:szCs w:val="24"/>
        </w:rPr>
        <w:t>irrelevant</w:t>
      </w:r>
      <w:r>
        <w:rPr>
          <w:sz w:val="24"/>
          <w:szCs w:val="24"/>
        </w:rPr>
        <w:t xml:space="preserve"> – </w:t>
      </w:r>
      <w:r w:rsidR="00AD0E0F">
        <w:rPr>
          <w:sz w:val="24"/>
          <w:szCs w:val="24"/>
        </w:rPr>
        <w:t>stor vikt</w:t>
      </w:r>
      <w:r>
        <w:rPr>
          <w:sz w:val="24"/>
          <w:szCs w:val="24"/>
        </w:rPr>
        <w:t>; mycket dåligt – utmärkt)</w:t>
      </w:r>
    </w:p>
    <w:p w:rsidR="00165053" w:rsidRDefault="00165053">
      <w:pPr>
        <w:rPr>
          <w:sz w:val="24"/>
          <w:szCs w:val="24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5677"/>
        <w:gridCol w:w="1445"/>
        <w:gridCol w:w="1487"/>
      </w:tblGrid>
      <w:tr w:rsidR="003D58E0" w:rsidRPr="003D58E0" w:rsidTr="003D58E0">
        <w:trPr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D58E0" w:rsidRPr="003D58E0" w:rsidRDefault="003D58E0" w:rsidP="003D58E0">
            <w:pPr>
              <w:pStyle w:val="Liststycke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</w:t>
            </w:r>
          </w:p>
        </w:tc>
        <w:tc>
          <w:tcPr>
            <w:tcW w:w="1446" w:type="dxa"/>
          </w:tcPr>
          <w:p w:rsidR="003D58E0" w:rsidRPr="003D58E0" w:rsidRDefault="003D58E0" w:rsidP="003D58E0">
            <w:pPr>
              <w:pStyle w:val="Liststycke"/>
              <w:tabs>
                <w:tab w:val="left" w:pos="432"/>
              </w:tabs>
              <w:ind w:left="716" w:hanging="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Framförande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Ordförandens anförande, Ulf Björnstig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5F2D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Sjukdomar i trafiken…, Lars Englund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4,5</w:t>
            </w:r>
          </w:p>
        </w:tc>
        <w:tc>
          <w:tcPr>
            <w:tcW w:w="1446" w:type="dxa"/>
          </w:tcPr>
          <w:p w:rsidR="003D58E0" w:rsidRPr="003D58E0" w:rsidRDefault="00A442FF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Trafikmedicinens juridik, Sven Hultman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4,1</w:t>
            </w:r>
          </w:p>
        </w:tc>
        <w:tc>
          <w:tcPr>
            <w:tcW w:w="1446" w:type="dxa"/>
          </w:tcPr>
          <w:p w:rsidR="003D58E0" w:rsidRPr="003D58E0" w:rsidRDefault="00A442FF" w:rsidP="00D3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3,7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Trötthet i trafiken, Göran Kecklund</w:t>
            </w:r>
          </w:p>
        </w:tc>
        <w:tc>
          <w:tcPr>
            <w:tcW w:w="1445" w:type="dxa"/>
          </w:tcPr>
          <w:p w:rsidR="003D58E0" w:rsidRPr="003D58E0" w:rsidRDefault="00A442FF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4,5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 xml:space="preserve">Trafik och läkemedel, </w:t>
            </w:r>
            <w:proofErr w:type="spellStart"/>
            <w:r w:rsidRPr="003D58E0">
              <w:rPr>
                <w:sz w:val="24"/>
                <w:szCs w:val="24"/>
              </w:rPr>
              <w:t>Dorota</w:t>
            </w:r>
            <w:proofErr w:type="spellEnd"/>
            <w:r w:rsidRPr="003D58E0">
              <w:rPr>
                <w:sz w:val="24"/>
                <w:szCs w:val="24"/>
              </w:rPr>
              <w:t xml:space="preserve"> </w:t>
            </w:r>
            <w:proofErr w:type="spellStart"/>
            <w:r w:rsidRPr="003D58E0">
              <w:rPr>
                <w:sz w:val="24"/>
                <w:szCs w:val="24"/>
              </w:rPr>
              <w:t>Religa</w:t>
            </w:r>
            <w:proofErr w:type="spellEnd"/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 xml:space="preserve">Demens/kognitiva störningar, </w:t>
            </w:r>
            <w:proofErr w:type="spellStart"/>
            <w:r w:rsidRPr="003D58E0">
              <w:rPr>
                <w:sz w:val="24"/>
                <w:szCs w:val="24"/>
              </w:rPr>
              <w:t>Dorota</w:t>
            </w:r>
            <w:proofErr w:type="spellEnd"/>
            <w:r w:rsidRPr="003D58E0">
              <w:rPr>
                <w:sz w:val="24"/>
                <w:szCs w:val="24"/>
              </w:rPr>
              <w:t xml:space="preserve"> </w:t>
            </w:r>
            <w:proofErr w:type="spellStart"/>
            <w:r w:rsidRPr="003D58E0">
              <w:rPr>
                <w:sz w:val="24"/>
                <w:szCs w:val="24"/>
              </w:rPr>
              <w:t>Religa</w:t>
            </w:r>
            <w:proofErr w:type="spellEnd"/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4,7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Körkortsmedicinsk utredning, Catarina Lundberg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4,8</w:t>
            </w:r>
          </w:p>
        </w:tc>
        <w:tc>
          <w:tcPr>
            <w:tcW w:w="1446" w:type="dxa"/>
          </w:tcPr>
          <w:p w:rsidR="003D58E0" w:rsidRPr="003D58E0" w:rsidRDefault="00A442FF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Psykiska sjukdomar, Carl Granfors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Missbruk/beroendesjukdomar, Carl Granfors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1446" w:type="dxa"/>
          </w:tcPr>
          <w:p w:rsidR="003D58E0" w:rsidRPr="003D58E0" w:rsidRDefault="00A442FF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proofErr w:type="spellStart"/>
            <w:r w:rsidRPr="003D58E0">
              <w:rPr>
                <w:sz w:val="24"/>
                <w:szCs w:val="24"/>
              </w:rPr>
              <w:t>Sömnapne</w:t>
            </w:r>
            <w:proofErr w:type="spellEnd"/>
            <w:r w:rsidRPr="003D58E0">
              <w:rPr>
                <w:sz w:val="24"/>
                <w:szCs w:val="24"/>
              </w:rPr>
              <w:t>’, Karl Franklin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Alkolås, Lars Englund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4,1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Alkoholmarkörer, Anders Helander</w:t>
            </w:r>
          </w:p>
        </w:tc>
        <w:tc>
          <w:tcPr>
            <w:tcW w:w="1445" w:type="dxa"/>
          </w:tcPr>
          <w:p w:rsidR="003D58E0" w:rsidRPr="003D58E0" w:rsidRDefault="00A442FF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Synstörningar, Annelie Widmark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4,3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Neurologi, Måns Thörnqvist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4,9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Hjärt- och kärlsjukdomar, Göran Kennebäck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3,4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Diabetes, Christian Berne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C56433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 xml:space="preserve">ADHD, </w:t>
            </w:r>
            <w:r w:rsidR="00C56433">
              <w:rPr>
                <w:sz w:val="24"/>
                <w:szCs w:val="24"/>
              </w:rPr>
              <w:t>autism,</w:t>
            </w:r>
            <w:r w:rsidRPr="003D58E0">
              <w:rPr>
                <w:sz w:val="24"/>
                <w:szCs w:val="24"/>
              </w:rPr>
              <w:t>……., Peder Rasmussen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4,3</w:t>
            </w:r>
          </w:p>
        </w:tc>
        <w:tc>
          <w:tcPr>
            <w:tcW w:w="1446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3D58E0" w:rsidRPr="003D58E0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3D58E0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 w:rsidRPr="003D58E0">
              <w:rPr>
                <w:sz w:val="24"/>
                <w:szCs w:val="24"/>
              </w:rPr>
              <w:t>Traumatisk hjärnskada</w:t>
            </w:r>
          </w:p>
        </w:tc>
        <w:tc>
          <w:tcPr>
            <w:tcW w:w="1445" w:type="dxa"/>
          </w:tcPr>
          <w:p w:rsidR="003D58E0" w:rsidRPr="003D58E0" w:rsidRDefault="00D3155D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4,1</w:t>
            </w:r>
          </w:p>
        </w:tc>
        <w:tc>
          <w:tcPr>
            <w:tcW w:w="1446" w:type="dxa"/>
          </w:tcPr>
          <w:p w:rsidR="003D58E0" w:rsidRPr="003D58E0" w:rsidRDefault="00A442FF" w:rsidP="003D58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D58E0" w:rsidRPr="00165053" w:rsidTr="003D58E0">
        <w:trPr>
          <w:trHeight w:val="567"/>
          <w:jc w:val="center"/>
        </w:trPr>
        <w:tc>
          <w:tcPr>
            <w:tcW w:w="5677" w:type="dxa"/>
          </w:tcPr>
          <w:p w:rsidR="003D58E0" w:rsidRPr="003D58E0" w:rsidRDefault="00D3155D" w:rsidP="003D58E0">
            <w:pPr>
              <w:pStyle w:val="Liststycke"/>
              <w:numPr>
                <w:ilvl w:val="0"/>
                <w:numId w:val="4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Fysiska funktionsnedsättningar….., Ingrid Bolin</w:t>
            </w:r>
          </w:p>
        </w:tc>
        <w:tc>
          <w:tcPr>
            <w:tcW w:w="1445" w:type="dxa"/>
          </w:tcPr>
          <w:p w:rsidR="003D58E0" w:rsidRPr="003D58E0" w:rsidRDefault="00D3155D" w:rsidP="00D3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4,4</w:t>
            </w:r>
          </w:p>
        </w:tc>
        <w:tc>
          <w:tcPr>
            <w:tcW w:w="1446" w:type="dxa"/>
          </w:tcPr>
          <w:p w:rsidR="003D58E0" w:rsidRPr="003D58E0" w:rsidRDefault="00D3155D" w:rsidP="00D3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4,4</w:t>
            </w:r>
          </w:p>
        </w:tc>
      </w:tr>
    </w:tbl>
    <w:p w:rsidR="00FB747D" w:rsidRPr="003D58E0" w:rsidRDefault="00FB747D" w:rsidP="003D58E0">
      <w:pPr>
        <w:rPr>
          <w:sz w:val="24"/>
          <w:szCs w:val="24"/>
        </w:rPr>
      </w:pPr>
    </w:p>
    <w:sectPr w:rsidR="00FB747D" w:rsidRPr="003D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F06"/>
    <w:multiLevelType w:val="multilevel"/>
    <w:tmpl w:val="C68C81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B8B"/>
    <w:multiLevelType w:val="hybridMultilevel"/>
    <w:tmpl w:val="02FCFD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A184D"/>
    <w:multiLevelType w:val="hybridMultilevel"/>
    <w:tmpl w:val="C68C810C"/>
    <w:lvl w:ilvl="0" w:tplc="1A4C5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0C45"/>
    <w:multiLevelType w:val="multilevel"/>
    <w:tmpl w:val="C68C81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3"/>
    <w:rsid w:val="00141C36"/>
    <w:rsid w:val="00165053"/>
    <w:rsid w:val="002551EF"/>
    <w:rsid w:val="003D58E0"/>
    <w:rsid w:val="004E1A06"/>
    <w:rsid w:val="00A442FF"/>
    <w:rsid w:val="00AB1F30"/>
    <w:rsid w:val="00AD0E0F"/>
    <w:rsid w:val="00B6311B"/>
    <w:rsid w:val="00C56433"/>
    <w:rsid w:val="00D3155D"/>
    <w:rsid w:val="00E65F2D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171A8-5F88-4BDD-8024-F174737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5053"/>
    <w:pPr>
      <w:ind w:left="720"/>
      <w:contextualSpacing/>
    </w:pPr>
  </w:style>
  <w:style w:type="table" w:styleId="Tabellrutnt">
    <w:name w:val="Table Grid"/>
    <w:basedOn w:val="Normaltabell"/>
    <w:uiPriority w:val="39"/>
    <w:rsid w:val="003D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Stener</dc:creator>
  <cp:keywords/>
  <dc:description/>
  <cp:lastModifiedBy>Anders Ydenius</cp:lastModifiedBy>
  <cp:revision>2</cp:revision>
  <dcterms:created xsi:type="dcterms:W3CDTF">2016-06-13T06:40:00Z</dcterms:created>
  <dcterms:modified xsi:type="dcterms:W3CDTF">2016-06-13T06:40:00Z</dcterms:modified>
</cp:coreProperties>
</file>